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2372" w14:textId="7678D3A7" w:rsidR="00F11A3A" w:rsidRPr="00F75582" w:rsidRDefault="00F11A3A" w:rsidP="00F75582">
      <w:pPr>
        <w:spacing w:after="0" w:line="240" w:lineRule="auto"/>
        <w:rPr>
          <w:rFonts w:eastAsia="Times New Roman"/>
          <w:color w:val="auto"/>
          <w:spacing w:val="0"/>
          <w:kern w:val="0"/>
          <w14:ligatures w14:val="none"/>
        </w:rPr>
      </w:pPr>
      <w:bookmarkStart w:id="0" w:name="_Hlk219039500"/>
      <w:r w:rsidRPr="005E7BD0">
        <w:rPr>
          <w:rFonts w:eastAsia="Times New Roman"/>
          <w:b/>
          <w:bCs/>
          <w:color w:val="auto"/>
          <w:spacing w:val="0"/>
          <w:kern w:val="0"/>
          <w14:ligatures w14:val="none"/>
        </w:rPr>
        <w:t>Suppl 1</w:t>
      </w:r>
      <w:r w:rsidR="00F75582">
        <w:rPr>
          <w:rFonts w:hint="eastAsia"/>
          <w:b/>
          <w:bCs/>
          <w:color w:val="auto"/>
          <w:spacing w:val="0"/>
          <w:kern w:val="0"/>
          <w14:ligatures w14:val="none"/>
        </w:rPr>
        <w:t>.</w:t>
      </w:r>
      <w:r w:rsidRPr="005E7BD0">
        <w:rPr>
          <w:rFonts w:eastAsia="Times New Roman"/>
          <w:b/>
          <w:bCs/>
          <w:color w:val="auto"/>
          <w:spacing w:val="0"/>
          <w:kern w:val="0"/>
          <w14:ligatures w14:val="none"/>
        </w:rPr>
        <w:t xml:space="preserve"> </w:t>
      </w:r>
      <w:r w:rsidRPr="00F75582">
        <w:rPr>
          <w:rFonts w:eastAsia="Times New Roman"/>
          <w:color w:val="auto"/>
          <w:spacing w:val="0"/>
          <w:kern w:val="0"/>
          <w14:ligatures w14:val="none"/>
        </w:rPr>
        <w:t>Pugin</w:t>
      </w:r>
      <w:r w:rsidR="00F75582" w:rsidRPr="00F75582">
        <w:rPr>
          <w:color w:val="auto"/>
          <w:spacing w:val="0"/>
          <w:kern w:val="0"/>
          <w14:ligatures w14:val="none"/>
        </w:rPr>
        <w:t>’</w:t>
      </w:r>
      <w:r w:rsidRPr="00F75582">
        <w:rPr>
          <w:rFonts w:eastAsia="Times New Roman"/>
          <w:color w:val="auto"/>
          <w:spacing w:val="0"/>
          <w:kern w:val="0"/>
          <w14:ligatures w14:val="none"/>
        </w:rPr>
        <w:t>s clinical pulmonary infection score (excluding microbiological criteria)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927"/>
        <w:gridCol w:w="1369"/>
      </w:tblGrid>
      <w:tr w:rsidR="00F11A3A" w:rsidRPr="005E7BD0" w14:paraId="31D61F4D" w14:textId="77777777" w:rsidTr="00F75582">
        <w:tc>
          <w:tcPr>
            <w:tcW w:w="4175" w:type="pct"/>
            <w:hideMark/>
          </w:tcPr>
          <w:bookmarkEnd w:id="0"/>
          <w:p w14:paraId="17BDD098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5E7BD0">
              <w:rPr>
                <w:rFonts w:eastAsia="Times New Roman"/>
                <w:b/>
                <w:bCs/>
              </w:rPr>
              <w:t>Criteria</w:t>
            </w:r>
          </w:p>
        </w:tc>
        <w:tc>
          <w:tcPr>
            <w:tcW w:w="825" w:type="pct"/>
            <w:hideMark/>
          </w:tcPr>
          <w:p w14:paraId="67F80B4B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  <w:b/>
                <w:bCs/>
              </w:rPr>
            </w:pPr>
            <w:r w:rsidRPr="005E7BD0">
              <w:rPr>
                <w:rFonts w:eastAsia="Times New Roman"/>
                <w:b/>
                <w:bCs/>
              </w:rPr>
              <w:t>Score</w:t>
            </w:r>
          </w:p>
        </w:tc>
      </w:tr>
      <w:tr w:rsidR="00F11A3A" w:rsidRPr="005E7BD0" w14:paraId="626962F8" w14:textId="77777777" w:rsidTr="00F75582">
        <w:tc>
          <w:tcPr>
            <w:tcW w:w="4175" w:type="pct"/>
            <w:hideMark/>
          </w:tcPr>
          <w:p w14:paraId="7E7BABC1" w14:textId="07C6B22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 xml:space="preserve">Body </w:t>
            </w:r>
            <w:r w:rsidR="00F75582">
              <w:rPr>
                <w:rFonts w:hint="eastAsia"/>
                <w:b/>
                <w:bCs/>
                <w:lang w:eastAsia="zh-CN"/>
              </w:rPr>
              <w:t>t</w:t>
            </w:r>
            <w:r w:rsidRPr="005E7BD0">
              <w:rPr>
                <w:rFonts w:eastAsia="Times New Roman"/>
                <w:b/>
                <w:bCs/>
              </w:rPr>
              <w:t>emperature (°C)</w:t>
            </w:r>
          </w:p>
        </w:tc>
        <w:tc>
          <w:tcPr>
            <w:tcW w:w="825" w:type="pct"/>
            <w:hideMark/>
          </w:tcPr>
          <w:p w14:paraId="697902B2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F11A3A" w:rsidRPr="005E7BD0" w14:paraId="20136365" w14:textId="77777777" w:rsidTr="00F75582">
        <w:tc>
          <w:tcPr>
            <w:tcW w:w="4175" w:type="pct"/>
            <w:hideMark/>
          </w:tcPr>
          <w:p w14:paraId="0006AB0D" w14:textId="17BE38C4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≥ 36.5 and ≤ 38.4</w:t>
            </w:r>
          </w:p>
        </w:tc>
        <w:tc>
          <w:tcPr>
            <w:tcW w:w="825" w:type="pct"/>
            <w:hideMark/>
          </w:tcPr>
          <w:p w14:paraId="1ADCB4DE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</w:t>
            </w:r>
          </w:p>
        </w:tc>
      </w:tr>
      <w:tr w:rsidR="00F11A3A" w:rsidRPr="005E7BD0" w14:paraId="2AE0B3FF" w14:textId="77777777" w:rsidTr="00F75582">
        <w:tc>
          <w:tcPr>
            <w:tcW w:w="4175" w:type="pct"/>
            <w:hideMark/>
          </w:tcPr>
          <w:p w14:paraId="22D8EA64" w14:textId="13070FCF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≥ 38.5 and ≤ 38.9</w:t>
            </w:r>
          </w:p>
        </w:tc>
        <w:tc>
          <w:tcPr>
            <w:tcW w:w="825" w:type="pct"/>
            <w:hideMark/>
          </w:tcPr>
          <w:p w14:paraId="76A4C9DA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1</w:t>
            </w:r>
          </w:p>
        </w:tc>
      </w:tr>
      <w:tr w:rsidR="00F11A3A" w:rsidRPr="005E7BD0" w14:paraId="6F07D137" w14:textId="77777777" w:rsidTr="00F75582">
        <w:tc>
          <w:tcPr>
            <w:tcW w:w="4175" w:type="pct"/>
            <w:hideMark/>
          </w:tcPr>
          <w:p w14:paraId="09660499" w14:textId="10F63B1D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≥ 39 or ≤ 36</w:t>
            </w:r>
          </w:p>
        </w:tc>
        <w:tc>
          <w:tcPr>
            <w:tcW w:w="825" w:type="pct"/>
            <w:hideMark/>
          </w:tcPr>
          <w:p w14:paraId="29CB1595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2</w:t>
            </w:r>
          </w:p>
        </w:tc>
      </w:tr>
      <w:tr w:rsidR="00F11A3A" w:rsidRPr="005E7BD0" w14:paraId="345F6C87" w14:textId="77777777" w:rsidTr="00F75582">
        <w:tc>
          <w:tcPr>
            <w:tcW w:w="4175" w:type="pct"/>
            <w:hideMark/>
          </w:tcPr>
          <w:p w14:paraId="19F20DE3" w14:textId="4BB36F54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 xml:space="preserve">White </w:t>
            </w:r>
            <w:r w:rsidR="00F75582" w:rsidRPr="005E7BD0">
              <w:rPr>
                <w:rFonts w:eastAsia="Times New Roman"/>
                <w:b/>
                <w:bCs/>
              </w:rPr>
              <w:t>blood cell count</w:t>
            </w:r>
            <w:r w:rsidRPr="005E7BD0">
              <w:rPr>
                <w:rFonts w:eastAsia="Times New Roman"/>
                <w:b/>
                <w:bCs/>
              </w:rPr>
              <w:t xml:space="preserve"> (cells/mm³)</w:t>
            </w:r>
          </w:p>
        </w:tc>
        <w:tc>
          <w:tcPr>
            <w:tcW w:w="825" w:type="pct"/>
            <w:hideMark/>
          </w:tcPr>
          <w:p w14:paraId="760B8E4F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F11A3A" w:rsidRPr="005E7BD0" w14:paraId="4B9316E1" w14:textId="77777777" w:rsidTr="00F75582">
        <w:tc>
          <w:tcPr>
            <w:tcW w:w="4175" w:type="pct"/>
            <w:hideMark/>
          </w:tcPr>
          <w:p w14:paraId="4BD34C63" w14:textId="514682E1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4,000 ≤ WBC ≤ 11,000</w:t>
            </w:r>
          </w:p>
        </w:tc>
        <w:tc>
          <w:tcPr>
            <w:tcW w:w="825" w:type="pct"/>
            <w:hideMark/>
          </w:tcPr>
          <w:p w14:paraId="04264789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</w:t>
            </w:r>
          </w:p>
        </w:tc>
      </w:tr>
      <w:tr w:rsidR="00F11A3A" w:rsidRPr="005E7BD0" w14:paraId="23081FD9" w14:textId="77777777" w:rsidTr="00F75582">
        <w:tc>
          <w:tcPr>
            <w:tcW w:w="4175" w:type="pct"/>
            <w:hideMark/>
          </w:tcPr>
          <w:p w14:paraId="64E193D9" w14:textId="1917C62F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&lt; 4,000 or &gt; 11,000</w:t>
            </w:r>
          </w:p>
        </w:tc>
        <w:tc>
          <w:tcPr>
            <w:tcW w:w="825" w:type="pct"/>
            <w:hideMark/>
          </w:tcPr>
          <w:p w14:paraId="3CF1CB11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1</w:t>
            </w:r>
          </w:p>
        </w:tc>
      </w:tr>
      <w:tr w:rsidR="00F11A3A" w:rsidRPr="005E7BD0" w14:paraId="30FB76B0" w14:textId="77777777" w:rsidTr="00F75582">
        <w:tc>
          <w:tcPr>
            <w:tcW w:w="4175" w:type="pct"/>
            <w:hideMark/>
          </w:tcPr>
          <w:p w14:paraId="09BA850D" w14:textId="401AC7C0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&lt; 4,000 or &gt; 11,000 with band forms ≥ 50%</w:t>
            </w:r>
          </w:p>
        </w:tc>
        <w:tc>
          <w:tcPr>
            <w:tcW w:w="825" w:type="pct"/>
            <w:hideMark/>
          </w:tcPr>
          <w:p w14:paraId="538F068F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2</w:t>
            </w:r>
          </w:p>
        </w:tc>
      </w:tr>
      <w:tr w:rsidR="00F11A3A" w:rsidRPr="005E7BD0" w14:paraId="742E1AFA" w14:textId="77777777" w:rsidTr="00F75582">
        <w:tc>
          <w:tcPr>
            <w:tcW w:w="4175" w:type="pct"/>
            <w:hideMark/>
          </w:tcPr>
          <w:p w14:paraId="3A051681" w14:textId="75377B6F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 xml:space="preserve">Tracheal </w:t>
            </w:r>
            <w:r w:rsidR="00F75582">
              <w:rPr>
                <w:rFonts w:hint="eastAsia"/>
                <w:b/>
                <w:bCs/>
                <w:lang w:eastAsia="zh-CN"/>
              </w:rPr>
              <w:t>s</w:t>
            </w:r>
            <w:r w:rsidRPr="005E7BD0">
              <w:rPr>
                <w:rFonts w:eastAsia="Times New Roman"/>
                <w:b/>
                <w:bCs/>
              </w:rPr>
              <w:t>ecretions</w:t>
            </w:r>
          </w:p>
        </w:tc>
        <w:tc>
          <w:tcPr>
            <w:tcW w:w="825" w:type="pct"/>
            <w:hideMark/>
          </w:tcPr>
          <w:p w14:paraId="703D2129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F11A3A" w:rsidRPr="005E7BD0" w14:paraId="33038AB3" w14:textId="77777777" w:rsidTr="00F75582">
        <w:tc>
          <w:tcPr>
            <w:tcW w:w="4175" w:type="pct"/>
            <w:hideMark/>
          </w:tcPr>
          <w:p w14:paraId="27CDD70B" w14:textId="5E6DDFF3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None or scant</w:t>
            </w:r>
          </w:p>
        </w:tc>
        <w:tc>
          <w:tcPr>
            <w:tcW w:w="825" w:type="pct"/>
            <w:hideMark/>
          </w:tcPr>
          <w:p w14:paraId="1EBF7BF8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</w:t>
            </w:r>
          </w:p>
        </w:tc>
      </w:tr>
      <w:tr w:rsidR="00F11A3A" w:rsidRPr="005E7BD0" w14:paraId="7CF33561" w14:textId="77777777" w:rsidTr="00F75582">
        <w:tc>
          <w:tcPr>
            <w:tcW w:w="4175" w:type="pct"/>
            <w:hideMark/>
          </w:tcPr>
          <w:p w14:paraId="29ECB1F2" w14:textId="383546E4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Abundant but not purulent</w:t>
            </w:r>
          </w:p>
        </w:tc>
        <w:tc>
          <w:tcPr>
            <w:tcW w:w="825" w:type="pct"/>
            <w:hideMark/>
          </w:tcPr>
          <w:p w14:paraId="78735E3D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1</w:t>
            </w:r>
          </w:p>
        </w:tc>
      </w:tr>
      <w:tr w:rsidR="00F11A3A" w:rsidRPr="005E7BD0" w14:paraId="527EE867" w14:textId="77777777" w:rsidTr="00F75582">
        <w:tc>
          <w:tcPr>
            <w:tcW w:w="4175" w:type="pct"/>
            <w:hideMark/>
          </w:tcPr>
          <w:p w14:paraId="1953C7BF" w14:textId="2253A9D4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Abundant and purulent</w:t>
            </w:r>
          </w:p>
        </w:tc>
        <w:tc>
          <w:tcPr>
            <w:tcW w:w="825" w:type="pct"/>
            <w:hideMark/>
          </w:tcPr>
          <w:p w14:paraId="3E22A774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2</w:t>
            </w:r>
          </w:p>
        </w:tc>
      </w:tr>
      <w:tr w:rsidR="00F11A3A" w:rsidRPr="005E7BD0" w14:paraId="7AA6CA5A" w14:textId="77777777" w:rsidTr="00F75582">
        <w:tc>
          <w:tcPr>
            <w:tcW w:w="4175" w:type="pct"/>
            <w:hideMark/>
          </w:tcPr>
          <w:p w14:paraId="69A69A65" w14:textId="6C873C8B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>Oxygenation (</w:t>
            </w:r>
            <w:proofErr w:type="spellStart"/>
            <w:r w:rsidRPr="005E7BD0">
              <w:rPr>
                <w:rFonts w:eastAsia="Times New Roman"/>
                <w:b/>
                <w:bCs/>
              </w:rPr>
              <w:t>PaO</w:t>
            </w:r>
            <w:proofErr w:type="spellEnd"/>
            <w:r w:rsidRPr="005E7BD0">
              <w:rPr>
                <w:rFonts w:eastAsia="Times New Roman"/>
                <w:b/>
                <w:bCs/>
              </w:rPr>
              <w:t>₂/</w:t>
            </w:r>
            <w:proofErr w:type="spellStart"/>
            <w:r w:rsidRPr="005E7BD0">
              <w:rPr>
                <w:rFonts w:eastAsia="Times New Roman"/>
                <w:b/>
                <w:bCs/>
              </w:rPr>
              <w:t>FiO</w:t>
            </w:r>
            <w:proofErr w:type="spellEnd"/>
            <w:r w:rsidRPr="005E7BD0">
              <w:rPr>
                <w:rFonts w:eastAsia="Times New Roman"/>
                <w:b/>
                <w:bCs/>
              </w:rPr>
              <w:t>₂, mm</w:t>
            </w:r>
            <w:r w:rsidR="00F75582"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5E7BD0">
              <w:rPr>
                <w:rFonts w:eastAsia="Times New Roman"/>
                <w:b/>
                <w:bCs/>
              </w:rPr>
              <w:t>Hg)</w:t>
            </w:r>
          </w:p>
        </w:tc>
        <w:tc>
          <w:tcPr>
            <w:tcW w:w="825" w:type="pct"/>
            <w:hideMark/>
          </w:tcPr>
          <w:p w14:paraId="377E12DF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F11A3A" w:rsidRPr="005E7BD0" w14:paraId="7CDA8981" w14:textId="77777777" w:rsidTr="00F75582">
        <w:tc>
          <w:tcPr>
            <w:tcW w:w="4175" w:type="pct"/>
            <w:hideMark/>
          </w:tcPr>
          <w:p w14:paraId="6BADDAA0" w14:textId="7EA6DED6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&gt; 240 or presence of ARDS</w:t>
            </w:r>
          </w:p>
        </w:tc>
        <w:tc>
          <w:tcPr>
            <w:tcW w:w="825" w:type="pct"/>
            <w:hideMark/>
          </w:tcPr>
          <w:p w14:paraId="07A916C0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</w:t>
            </w:r>
          </w:p>
        </w:tc>
      </w:tr>
      <w:tr w:rsidR="00F11A3A" w:rsidRPr="005E7BD0" w14:paraId="152710F4" w14:textId="77777777" w:rsidTr="00F75582">
        <w:tc>
          <w:tcPr>
            <w:tcW w:w="4175" w:type="pct"/>
            <w:hideMark/>
          </w:tcPr>
          <w:p w14:paraId="66DA1E2F" w14:textId="62BFBA1E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≤ 240 without ARDS</w:t>
            </w:r>
          </w:p>
        </w:tc>
        <w:tc>
          <w:tcPr>
            <w:tcW w:w="825" w:type="pct"/>
            <w:hideMark/>
          </w:tcPr>
          <w:p w14:paraId="58C4E8E2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2</w:t>
            </w:r>
          </w:p>
        </w:tc>
      </w:tr>
      <w:tr w:rsidR="00F11A3A" w:rsidRPr="005E7BD0" w14:paraId="6432A155" w14:textId="77777777" w:rsidTr="00F75582">
        <w:tc>
          <w:tcPr>
            <w:tcW w:w="4175" w:type="pct"/>
            <w:hideMark/>
          </w:tcPr>
          <w:p w14:paraId="16C214DE" w14:textId="4CFC496E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 xml:space="preserve">Chest </w:t>
            </w:r>
            <w:r w:rsidR="00F75582">
              <w:rPr>
                <w:rFonts w:hint="eastAsia"/>
                <w:b/>
                <w:bCs/>
                <w:lang w:eastAsia="zh-CN"/>
              </w:rPr>
              <w:t>r</w:t>
            </w:r>
            <w:r w:rsidRPr="005E7BD0">
              <w:rPr>
                <w:rFonts w:eastAsia="Times New Roman"/>
                <w:b/>
                <w:bCs/>
              </w:rPr>
              <w:t>adiograph</w:t>
            </w:r>
          </w:p>
        </w:tc>
        <w:tc>
          <w:tcPr>
            <w:tcW w:w="825" w:type="pct"/>
            <w:hideMark/>
          </w:tcPr>
          <w:p w14:paraId="2EA75347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F11A3A" w:rsidRPr="005E7BD0" w14:paraId="143139D8" w14:textId="77777777" w:rsidTr="00F75582">
        <w:tc>
          <w:tcPr>
            <w:tcW w:w="4175" w:type="pct"/>
            <w:hideMark/>
          </w:tcPr>
          <w:p w14:paraId="05643238" w14:textId="7053ECD5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No infiltrate or no new infiltrate</w:t>
            </w:r>
          </w:p>
        </w:tc>
        <w:tc>
          <w:tcPr>
            <w:tcW w:w="825" w:type="pct"/>
            <w:hideMark/>
          </w:tcPr>
          <w:p w14:paraId="6FE736E1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</w:t>
            </w:r>
          </w:p>
        </w:tc>
      </w:tr>
      <w:tr w:rsidR="00F11A3A" w:rsidRPr="005E7BD0" w14:paraId="1321B546" w14:textId="77777777" w:rsidTr="00F75582">
        <w:tc>
          <w:tcPr>
            <w:tcW w:w="4175" w:type="pct"/>
            <w:hideMark/>
          </w:tcPr>
          <w:p w14:paraId="3F84E0B8" w14:textId="5EB1A2B6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Diffuse or patchy infiltrate</w:t>
            </w:r>
          </w:p>
        </w:tc>
        <w:tc>
          <w:tcPr>
            <w:tcW w:w="825" w:type="pct"/>
            <w:hideMark/>
          </w:tcPr>
          <w:p w14:paraId="67ADD719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1</w:t>
            </w:r>
          </w:p>
        </w:tc>
      </w:tr>
      <w:tr w:rsidR="00F11A3A" w:rsidRPr="005E7BD0" w14:paraId="2147C2DD" w14:textId="77777777" w:rsidTr="00F75582">
        <w:tc>
          <w:tcPr>
            <w:tcW w:w="4175" w:type="pct"/>
            <w:hideMark/>
          </w:tcPr>
          <w:p w14:paraId="0F33F415" w14:textId="5FBBF95B" w:rsidR="00F11A3A" w:rsidRPr="005E7BD0" w:rsidRDefault="00F75582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ab/>
            </w:r>
            <w:r w:rsidR="00F11A3A" w:rsidRPr="005E7BD0">
              <w:rPr>
                <w:rFonts w:eastAsia="Times New Roman"/>
              </w:rPr>
              <w:t>Localized infiltrate or progression</w:t>
            </w:r>
          </w:p>
        </w:tc>
        <w:tc>
          <w:tcPr>
            <w:tcW w:w="825" w:type="pct"/>
            <w:hideMark/>
          </w:tcPr>
          <w:p w14:paraId="57277F34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2</w:t>
            </w:r>
          </w:p>
        </w:tc>
      </w:tr>
      <w:tr w:rsidR="00F11A3A" w:rsidRPr="005E7BD0" w14:paraId="1D5EDD13" w14:textId="77777777" w:rsidTr="00F75582">
        <w:tc>
          <w:tcPr>
            <w:tcW w:w="4175" w:type="pct"/>
            <w:hideMark/>
          </w:tcPr>
          <w:p w14:paraId="590B4B03" w14:textId="7AA259AF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  <w:b/>
                <w:bCs/>
              </w:rPr>
              <w:t xml:space="preserve">Total </w:t>
            </w:r>
            <w:r w:rsidR="00F75582">
              <w:rPr>
                <w:rFonts w:hint="eastAsia"/>
                <w:b/>
                <w:bCs/>
                <w:lang w:eastAsia="zh-CN"/>
              </w:rPr>
              <w:t>s</w:t>
            </w:r>
            <w:r w:rsidRPr="005E7BD0">
              <w:rPr>
                <w:rFonts w:eastAsia="Times New Roman"/>
                <w:b/>
                <w:bCs/>
              </w:rPr>
              <w:t>core</w:t>
            </w:r>
          </w:p>
        </w:tc>
        <w:tc>
          <w:tcPr>
            <w:tcW w:w="825" w:type="pct"/>
            <w:hideMark/>
          </w:tcPr>
          <w:p w14:paraId="21498ACF" w14:textId="77777777" w:rsidR="00F11A3A" w:rsidRPr="005E7BD0" w:rsidRDefault="00F11A3A" w:rsidP="00F75582">
            <w:pPr>
              <w:adjustRightInd w:val="0"/>
              <w:snapToGrid w:val="0"/>
              <w:spacing w:after="0" w:line="240" w:lineRule="auto"/>
              <w:rPr>
                <w:rFonts w:eastAsia="Times New Roman"/>
              </w:rPr>
            </w:pPr>
            <w:r w:rsidRPr="005E7BD0">
              <w:rPr>
                <w:rFonts w:eastAsia="Times New Roman"/>
              </w:rPr>
              <w:t>0 to 10</w:t>
            </w:r>
          </w:p>
        </w:tc>
      </w:tr>
    </w:tbl>
    <w:p w14:paraId="5B53EC61" w14:textId="2D670803" w:rsidR="00F11A3A" w:rsidRDefault="00F11A3A" w:rsidP="00F75582">
      <w:pPr>
        <w:spacing w:after="0" w:line="240" w:lineRule="auto"/>
      </w:pPr>
      <w:r w:rsidRPr="005E7BD0">
        <w:rPr>
          <w:rFonts w:hint="eastAsia"/>
        </w:rPr>
        <w:t>ARDS</w:t>
      </w:r>
      <w:r w:rsidR="00F75582">
        <w:rPr>
          <w:rFonts w:hint="eastAsia"/>
        </w:rPr>
        <w:t>:</w:t>
      </w:r>
      <w:r w:rsidRPr="005E7BD0">
        <w:t xml:space="preserve"> </w:t>
      </w:r>
      <w:r w:rsidRPr="005E7BD0">
        <w:rPr>
          <w:rFonts w:hint="eastAsia"/>
        </w:rPr>
        <w:t>acute respiratory distress syndrome</w:t>
      </w:r>
      <w:r w:rsidR="00F75582">
        <w:rPr>
          <w:rFonts w:hint="eastAsia"/>
        </w:rPr>
        <w:t>.</w:t>
      </w:r>
    </w:p>
    <w:p w14:paraId="11CCC75C" w14:textId="77777777" w:rsidR="009E48E0" w:rsidRDefault="009E48E0" w:rsidP="00F75582">
      <w:pPr>
        <w:spacing w:after="0" w:line="240" w:lineRule="auto"/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3A"/>
    <w:rsid w:val="00531D51"/>
    <w:rsid w:val="00922E90"/>
    <w:rsid w:val="009E48E0"/>
    <w:rsid w:val="00B158A0"/>
    <w:rsid w:val="00D673D8"/>
    <w:rsid w:val="00D976D7"/>
    <w:rsid w:val="00DC3868"/>
    <w:rsid w:val="00F11A3A"/>
    <w:rsid w:val="00F57F6A"/>
    <w:rsid w:val="00F75582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9B008"/>
  <w15:chartTrackingRefBased/>
  <w15:docId w15:val="{B5CA230E-0B0A-4CD0-AE95-0C99F626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A3A"/>
    <w:pPr>
      <w:spacing w:after="160" w:line="278" w:lineRule="auto"/>
    </w:pPr>
    <w:rPr>
      <w:rFonts w:ascii="Times New Roman" w:hAnsi="Times New Roman" w:cs="Times New Roman"/>
      <w:color w:val="050505"/>
      <w:spacing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1A3A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A3A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A3A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pacing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A3A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A3A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spacing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A3A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A3A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A3A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A3A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A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1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A3A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A3A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A3A"/>
    <w:pPr>
      <w:widowControl w:val="0"/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11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A3A"/>
    <w:pPr>
      <w:widowControl w:val="0"/>
      <w:spacing w:after="0" w:line="240" w:lineRule="auto"/>
      <w:ind w:left="720"/>
      <w:contextualSpacing/>
      <w:jc w:val="both"/>
    </w:pPr>
    <w:rPr>
      <w:rFonts w:asciiTheme="minorHAnsi" w:hAnsiTheme="minorHAnsi" w:cstheme="minorBidi"/>
      <w:color w:val="auto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F1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A3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11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A3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11A3A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2026-01-11T07:57:00Z</dcterms:created>
  <dcterms:modified xsi:type="dcterms:W3CDTF">2026-01-11T07:59:00Z</dcterms:modified>
</cp:coreProperties>
</file>