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95E6" w14:textId="77777777" w:rsidR="00B7436A" w:rsidRPr="0088058B" w:rsidRDefault="00B7436A" w:rsidP="00B7436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52AE9011" w14:textId="77777777" w:rsidR="00B7436A" w:rsidRPr="0088058B" w:rsidRDefault="00B7436A" w:rsidP="00B7436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2.</w:t>
      </w:r>
      <w:r w:rsidRPr="0088058B">
        <w:rPr>
          <w:rFonts w:ascii="Times New Roman" w:hAnsi="Times New Roman" w:cs="Times New Roman"/>
        </w:rPr>
        <w:t xml:space="preserve"> Risk of bias assessment for RCTs by ROB-2. </w:t>
      </w:r>
    </w:p>
    <w:p w14:paraId="3B61D1B9" w14:textId="0DD9AB27" w:rsidR="00971F71" w:rsidRDefault="00B7436A" w:rsidP="00B7436A">
      <w:r w:rsidRPr="005E7D3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287BBE0" wp14:editId="5C3F6FDE">
            <wp:extent cx="6202680" cy="5059680"/>
            <wp:effectExtent l="0" t="0" r="7620" b="7620"/>
            <wp:docPr id="463855305" name="Picture 1" descr="A chart with green and yellow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55305" name="Picture 1" descr="A chart with green and yellow circl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709" cy="505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F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A552" w14:textId="77777777" w:rsidR="006873A7" w:rsidRDefault="006873A7" w:rsidP="00B7436A">
      <w:pPr>
        <w:spacing w:after="0" w:line="240" w:lineRule="auto"/>
      </w:pPr>
      <w:r>
        <w:separator/>
      </w:r>
    </w:p>
  </w:endnote>
  <w:endnote w:type="continuationSeparator" w:id="0">
    <w:p w14:paraId="00E70550" w14:textId="77777777" w:rsidR="006873A7" w:rsidRDefault="006873A7" w:rsidP="00B7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9F39" w14:textId="77777777" w:rsidR="006873A7" w:rsidRDefault="006873A7" w:rsidP="00B7436A">
      <w:pPr>
        <w:spacing w:after="0" w:line="240" w:lineRule="auto"/>
      </w:pPr>
      <w:r>
        <w:separator/>
      </w:r>
    </w:p>
  </w:footnote>
  <w:footnote w:type="continuationSeparator" w:id="0">
    <w:p w14:paraId="13481DD1" w14:textId="77777777" w:rsidR="006873A7" w:rsidRDefault="006873A7" w:rsidP="00B74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1"/>
    <w:rsid w:val="004C0A5E"/>
    <w:rsid w:val="006873A7"/>
    <w:rsid w:val="00971F71"/>
    <w:rsid w:val="00B7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DBF3E0-ECF1-42B7-BDAF-29DEC66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F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F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F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F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F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6A"/>
  </w:style>
  <w:style w:type="paragraph" w:styleId="Footer">
    <w:name w:val="footer"/>
    <w:basedOn w:val="Normal"/>
    <w:link w:val="FooterChar"/>
    <w:uiPriority w:val="99"/>
    <w:unhideWhenUsed/>
    <w:rsid w:val="00B7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