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1001" w14:textId="77777777" w:rsidR="006A0FBD" w:rsidRDefault="006A0FBD" w:rsidP="006A0FBD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15C5CF62" w14:textId="77777777" w:rsidR="006A0FBD" w:rsidRDefault="006A0FBD" w:rsidP="006A0FBD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60B18DFC" w14:textId="77777777" w:rsidR="006A0FBD" w:rsidRPr="00B36400" w:rsidRDefault="006A0FBD" w:rsidP="006A0FBD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8.</w:t>
      </w:r>
      <w:r w:rsidRPr="00B36400">
        <w:rPr>
          <w:rFonts w:ascii="Times New Roman" w:hAnsi="Times New Roman" w:cs="Times New Roman"/>
        </w:rPr>
        <w:t xml:space="preserve"> Forest plot of electrolyte and metabolic outcomes, including hyperchloremia, hypernatremia, hyponatremia, and hypoglycemia</w:t>
      </w:r>
    </w:p>
    <w:p w14:paraId="16A0DCE8" w14:textId="77777777" w:rsidR="006A0FBD" w:rsidRDefault="006A0FBD" w:rsidP="006A0FBD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352EF418" wp14:editId="6557052C">
            <wp:extent cx="5274310" cy="5844540"/>
            <wp:effectExtent l="0" t="0" r="2540" b="3810"/>
            <wp:docPr id="186483684" name="Picture 20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3684" name="Picture 20" descr="A screenshot of a grap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77A63" w14:textId="77777777" w:rsidR="006A0FBD" w:rsidRDefault="006A0FBD" w:rsidP="006A0FBD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2E90431E" w14:textId="77777777" w:rsidR="00DE18CD" w:rsidRDefault="00DE18CD"/>
    <w:sectPr w:rsidR="00DE18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8B7A" w14:textId="77777777" w:rsidR="0034752E" w:rsidRDefault="0034752E" w:rsidP="006A0FBD">
      <w:pPr>
        <w:spacing w:after="0" w:line="240" w:lineRule="auto"/>
      </w:pPr>
      <w:r>
        <w:separator/>
      </w:r>
    </w:p>
  </w:endnote>
  <w:endnote w:type="continuationSeparator" w:id="0">
    <w:p w14:paraId="3CD2E474" w14:textId="77777777" w:rsidR="0034752E" w:rsidRDefault="0034752E" w:rsidP="006A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D8FC" w14:textId="77777777" w:rsidR="0034752E" w:rsidRDefault="0034752E" w:rsidP="006A0FBD">
      <w:pPr>
        <w:spacing w:after="0" w:line="240" w:lineRule="auto"/>
      </w:pPr>
      <w:r>
        <w:separator/>
      </w:r>
    </w:p>
  </w:footnote>
  <w:footnote w:type="continuationSeparator" w:id="0">
    <w:p w14:paraId="445414CB" w14:textId="77777777" w:rsidR="0034752E" w:rsidRDefault="0034752E" w:rsidP="006A0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D"/>
    <w:rsid w:val="0034752E"/>
    <w:rsid w:val="004C0A5E"/>
    <w:rsid w:val="006A0FBD"/>
    <w:rsid w:val="00D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EF12CD-9E7A-4181-B912-906BAFD7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8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8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8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8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8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FBD"/>
  </w:style>
  <w:style w:type="paragraph" w:styleId="Footer">
    <w:name w:val="footer"/>
    <w:basedOn w:val="Normal"/>
    <w:link w:val="FooterChar"/>
    <w:uiPriority w:val="99"/>
    <w:unhideWhenUsed/>
    <w:rsid w:val="006A0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