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607D4" w14:textId="77777777" w:rsidR="00C4162B" w:rsidRPr="00BB39F1" w:rsidRDefault="00C4162B" w:rsidP="00C4162B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eastAsia="zh-CN"/>
        </w:rPr>
      </w:pPr>
    </w:p>
    <w:p w14:paraId="01B74702" w14:textId="77777777" w:rsidR="00C4162B" w:rsidRPr="0040082A" w:rsidRDefault="00C4162B" w:rsidP="00C4162B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2"/>
          <w:szCs w:val="22"/>
          <w:lang w:eastAsia="zh-CN"/>
        </w:rPr>
      </w:pPr>
      <w:r w:rsidRPr="00D90FC3">
        <w:rPr>
          <w:rFonts w:ascii="Times New Roman" w:eastAsia="Times New Roman" w:hAnsi="Times New Roman" w:cs="Times New Roman"/>
          <w:b/>
          <w:bCs/>
          <w:sz w:val="22"/>
          <w:szCs w:val="22"/>
        </w:rPr>
        <w:t>Suppl</w:t>
      </w:r>
      <w:r>
        <w:rPr>
          <w:rFonts w:ascii="Times New Roman" w:hAnsi="Times New Roman" w:cs="Times New Roman" w:hint="eastAsia"/>
          <w:b/>
          <w:bCs/>
          <w:sz w:val="22"/>
          <w:szCs w:val="22"/>
          <w:lang w:eastAsia="zh-CN"/>
        </w:rPr>
        <w:t xml:space="preserve"> 3. </w:t>
      </w:r>
      <w:r w:rsidRPr="0040082A">
        <w:rPr>
          <w:rFonts w:ascii="Times New Roman" w:hAnsi="Times New Roman" w:cs="Times New Roman"/>
          <w:sz w:val="22"/>
          <w:szCs w:val="22"/>
          <w:lang w:eastAsia="zh-CN"/>
        </w:rPr>
        <w:t>Boruta variable-importance distributions for acute kidney injury classification. Boxplots summarize variable-importance scores across Boruta iterations. Green indicates confirmed variables, red indicates rejected variables, and blue indicates shadow features used as reference comparators.</w:t>
      </w:r>
    </w:p>
    <w:p w14:paraId="6F2BB5EC" w14:textId="77777777" w:rsidR="00C4162B" w:rsidRPr="00D90FC3" w:rsidRDefault="00C4162B" w:rsidP="00C4162B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D90FC3"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0" distB="0" distL="0" distR="0" wp14:anchorId="34A2798D" wp14:editId="581DF30F">
            <wp:extent cx="6065520" cy="3832860"/>
            <wp:effectExtent l="0" t="0" r="0" b="0"/>
            <wp:docPr id="1" name="image1.png" descr="A graph of a number of different colored squar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graph of a number of different colored squares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9305" cy="38415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EF004A" w14:textId="77777777" w:rsidR="00C4162B" w:rsidRPr="00D90FC3" w:rsidRDefault="00C4162B" w:rsidP="00C4162B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3DEB1AD5" w14:textId="77777777" w:rsidR="00C4162B" w:rsidRPr="00D90FC3" w:rsidRDefault="00C4162B" w:rsidP="00C4162B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F713245" w14:textId="77777777" w:rsidR="00C4162B" w:rsidRPr="00D90FC3" w:rsidRDefault="00C4162B" w:rsidP="00C4162B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FBD4D8F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2F"/>
    <w:rsid w:val="004244E6"/>
    <w:rsid w:val="0054002F"/>
    <w:rsid w:val="0067415F"/>
    <w:rsid w:val="00B602DC"/>
    <w:rsid w:val="00C4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61462C-33D2-4BA5-8B1D-5766EF82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0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0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0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0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0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0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0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0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0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0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0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0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0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0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0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0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2026-08-20T04:54:00Z</dcterms:created>
  <dcterms:modified xsi:type="dcterms:W3CDTF">2026-08-20T04:54:00Z</dcterms:modified>
</cp:coreProperties>
</file>