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A4ADC" w14:textId="77777777" w:rsidR="00C16724" w:rsidRPr="00F024A3" w:rsidRDefault="00C16724" w:rsidP="00C16724">
      <w:pPr>
        <w:keepNext/>
        <w:rPr>
          <w:rFonts w:asciiTheme="majorBidi" w:hAnsiTheme="majorBidi" w:cstheme="majorBidi"/>
          <w:sz w:val="20"/>
          <w:szCs w:val="20"/>
        </w:rPr>
      </w:pPr>
      <w:r w:rsidRPr="00F024A3">
        <w:rPr>
          <w:rFonts w:asciiTheme="majorBidi" w:hAnsiTheme="majorBidi" w:cstheme="majorBidi"/>
          <w:b/>
          <w:bCs/>
          <w:sz w:val="20"/>
          <w:szCs w:val="20"/>
        </w:rPr>
        <w:t>Suppl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5</w:t>
      </w:r>
      <w:r w:rsidRPr="00F024A3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Pr="00F024A3">
        <w:rPr>
          <w:rFonts w:asciiTheme="majorBidi" w:hAnsiTheme="majorBidi" w:cstheme="majorBidi"/>
          <w:sz w:val="20"/>
          <w:szCs w:val="20"/>
        </w:rPr>
        <w:t>Subgroup analysis of all-cause mortality according to mortality assessment time point.</w:t>
      </w:r>
    </w:p>
    <w:p w14:paraId="0BE96D88" w14:textId="45269FD4" w:rsidR="0067415F" w:rsidRDefault="00C16724" w:rsidP="00C16724">
      <w:r w:rsidRPr="00F024A3">
        <w:rPr>
          <w:rFonts w:asciiTheme="majorBidi" w:hAnsiTheme="majorBidi" w:cstheme="majorBidi"/>
          <w:b/>
          <w:bCs/>
          <w:noProof/>
          <w:sz w:val="20"/>
          <w:szCs w:val="20"/>
        </w:rPr>
        <w:drawing>
          <wp:inline distT="0" distB="0" distL="0" distR="0" wp14:anchorId="75CE73E9" wp14:editId="0C41A111">
            <wp:extent cx="8112760" cy="5037992"/>
            <wp:effectExtent l="0" t="0" r="2540" b="4445"/>
            <wp:docPr id="16329273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927327" name="Picture 163292732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9369" cy="5042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415F" w:rsidSect="007B2D9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273"/>
    <w:rsid w:val="0015367D"/>
    <w:rsid w:val="001B6273"/>
    <w:rsid w:val="004244E6"/>
    <w:rsid w:val="0067415F"/>
    <w:rsid w:val="007B2D90"/>
    <w:rsid w:val="00C1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EC63A9-D8CF-4E5F-A7E3-4CD2C867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6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2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2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2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2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2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2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2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2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2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2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2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2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2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2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2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2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62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2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2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2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62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2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62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2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2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2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2026-10-21T07:45:00Z</dcterms:created>
  <dcterms:modified xsi:type="dcterms:W3CDTF">2026-10-21T07:45:00Z</dcterms:modified>
</cp:coreProperties>
</file>